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0070" w:rsidRPr="00817408" w:rsidRDefault="002A0070" w:rsidP="002A00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817408">
        <w:rPr>
          <w:rFonts w:ascii="Times New Roman" w:hAnsi="Times New Roman" w:cs="Times New Roman"/>
          <w:sz w:val="28"/>
          <w:szCs w:val="28"/>
        </w:rPr>
        <w:tab/>
      </w:r>
      <w:r w:rsidRPr="00817408">
        <w:rPr>
          <w:rFonts w:ascii="Times New Roman" w:hAnsi="Times New Roman" w:cs="Times New Roman"/>
          <w:sz w:val="28"/>
          <w:szCs w:val="28"/>
        </w:rPr>
        <w:tab/>
      </w:r>
      <w:r w:rsidRPr="00817408">
        <w:rPr>
          <w:rFonts w:ascii="Times New Roman" w:hAnsi="Times New Roman" w:cs="Times New Roman"/>
          <w:sz w:val="28"/>
          <w:szCs w:val="28"/>
        </w:rPr>
        <w:tab/>
      </w:r>
      <w:r w:rsidRPr="00817408">
        <w:rPr>
          <w:rFonts w:ascii="Times New Roman" w:hAnsi="Times New Roman" w:cs="Times New Roman"/>
          <w:sz w:val="28"/>
          <w:szCs w:val="28"/>
        </w:rPr>
        <w:tab/>
      </w:r>
      <w:r w:rsidRPr="00817408">
        <w:rPr>
          <w:rFonts w:ascii="Times New Roman" w:hAnsi="Times New Roman" w:cs="Times New Roman"/>
          <w:sz w:val="28"/>
          <w:szCs w:val="28"/>
        </w:rPr>
        <w:tab/>
      </w:r>
      <w:r w:rsidRPr="00817408">
        <w:rPr>
          <w:rFonts w:ascii="Times New Roman" w:hAnsi="Times New Roman" w:cs="Times New Roman"/>
          <w:sz w:val="28"/>
          <w:szCs w:val="28"/>
        </w:rPr>
        <w:tab/>
      </w:r>
      <w:r w:rsidRPr="00817408">
        <w:rPr>
          <w:rFonts w:ascii="Times New Roman" w:hAnsi="Times New Roman" w:cs="Times New Roman"/>
          <w:sz w:val="28"/>
          <w:szCs w:val="28"/>
        </w:rPr>
        <w:tab/>
      </w:r>
      <w:r w:rsidRPr="00817408">
        <w:rPr>
          <w:rFonts w:ascii="Times New Roman" w:hAnsi="Times New Roman" w:cs="Times New Roman"/>
          <w:sz w:val="28"/>
          <w:szCs w:val="28"/>
        </w:rPr>
        <w:tab/>
      </w:r>
      <w:r w:rsidRPr="00817408">
        <w:rPr>
          <w:rFonts w:ascii="Times New Roman" w:hAnsi="Times New Roman" w:cs="Times New Roman"/>
          <w:sz w:val="28"/>
          <w:szCs w:val="28"/>
        </w:rPr>
        <w:tab/>
        <w:t xml:space="preserve">                Приложение 7</w:t>
      </w:r>
    </w:p>
    <w:p w:rsidR="002A0070" w:rsidRPr="00817408" w:rsidRDefault="002A0070" w:rsidP="002A00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17408">
        <w:rPr>
          <w:rFonts w:ascii="Times New Roman" w:hAnsi="Times New Roman" w:cs="Times New Roman"/>
          <w:sz w:val="28"/>
          <w:szCs w:val="28"/>
        </w:rPr>
        <w:tab/>
      </w:r>
      <w:r w:rsidRPr="00817408">
        <w:rPr>
          <w:rFonts w:ascii="Times New Roman" w:hAnsi="Times New Roman" w:cs="Times New Roman"/>
          <w:sz w:val="28"/>
          <w:szCs w:val="28"/>
        </w:rPr>
        <w:tab/>
      </w:r>
      <w:r w:rsidRPr="00817408">
        <w:rPr>
          <w:rFonts w:ascii="Times New Roman" w:hAnsi="Times New Roman" w:cs="Times New Roman"/>
          <w:sz w:val="28"/>
          <w:szCs w:val="28"/>
        </w:rPr>
        <w:tab/>
      </w:r>
      <w:r w:rsidRPr="00817408">
        <w:rPr>
          <w:rFonts w:ascii="Times New Roman" w:hAnsi="Times New Roman" w:cs="Times New Roman"/>
          <w:sz w:val="28"/>
          <w:szCs w:val="28"/>
        </w:rPr>
        <w:tab/>
      </w:r>
      <w:r w:rsidRPr="00817408">
        <w:rPr>
          <w:rFonts w:ascii="Times New Roman" w:hAnsi="Times New Roman" w:cs="Times New Roman"/>
          <w:sz w:val="28"/>
          <w:szCs w:val="28"/>
        </w:rPr>
        <w:tab/>
      </w:r>
      <w:r w:rsidRPr="00817408">
        <w:rPr>
          <w:rFonts w:ascii="Times New Roman" w:hAnsi="Times New Roman" w:cs="Times New Roman"/>
          <w:sz w:val="28"/>
          <w:szCs w:val="28"/>
        </w:rPr>
        <w:tab/>
      </w:r>
      <w:r w:rsidRPr="00817408">
        <w:rPr>
          <w:rFonts w:ascii="Times New Roman" w:hAnsi="Times New Roman" w:cs="Times New Roman"/>
          <w:sz w:val="28"/>
          <w:szCs w:val="28"/>
        </w:rPr>
        <w:tab/>
      </w:r>
      <w:r w:rsidRPr="00817408">
        <w:rPr>
          <w:rFonts w:ascii="Times New Roman" w:hAnsi="Times New Roman" w:cs="Times New Roman"/>
          <w:sz w:val="28"/>
          <w:szCs w:val="28"/>
        </w:rPr>
        <w:tab/>
      </w:r>
      <w:r w:rsidRPr="00817408">
        <w:rPr>
          <w:rFonts w:ascii="Times New Roman" w:hAnsi="Times New Roman" w:cs="Times New Roman"/>
          <w:sz w:val="28"/>
          <w:szCs w:val="28"/>
        </w:rPr>
        <w:tab/>
        <w:t xml:space="preserve">   к решению Думы Чудовского</w:t>
      </w:r>
    </w:p>
    <w:p w:rsidR="002A0070" w:rsidRPr="00817408" w:rsidRDefault="002A0070" w:rsidP="002A00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17408">
        <w:rPr>
          <w:rFonts w:ascii="Times New Roman" w:hAnsi="Times New Roman" w:cs="Times New Roman"/>
          <w:sz w:val="28"/>
          <w:szCs w:val="28"/>
        </w:rPr>
        <w:tab/>
      </w:r>
      <w:r w:rsidRPr="00817408">
        <w:rPr>
          <w:rFonts w:ascii="Times New Roman" w:hAnsi="Times New Roman" w:cs="Times New Roman"/>
          <w:sz w:val="28"/>
          <w:szCs w:val="28"/>
        </w:rPr>
        <w:tab/>
      </w:r>
      <w:r w:rsidRPr="00817408">
        <w:rPr>
          <w:rFonts w:ascii="Times New Roman" w:hAnsi="Times New Roman" w:cs="Times New Roman"/>
          <w:sz w:val="28"/>
          <w:szCs w:val="28"/>
        </w:rPr>
        <w:tab/>
      </w:r>
      <w:r w:rsidRPr="00817408">
        <w:rPr>
          <w:rFonts w:ascii="Times New Roman" w:hAnsi="Times New Roman" w:cs="Times New Roman"/>
          <w:sz w:val="28"/>
          <w:szCs w:val="28"/>
        </w:rPr>
        <w:tab/>
      </w:r>
      <w:r w:rsidRPr="00817408">
        <w:rPr>
          <w:rFonts w:ascii="Times New Roman" w:hAnsi="Times New Roman" w:cs="Times New Roman"/>
          <w:sz w:val="28"/>
          <w:szCs w:val="28"/>
        </w:rPr>
        <w:tab/>
      </w:r>
      <w:r w:rsidRPr="00817408">
        <w:rPr>
          <w:rFonts w:ascii="Times New Roman" w:hAnsi="Times New Roman" w:cs="Times New Roman"/>
          <w:sz w:val="28"/>
          <w:szCs w:val="28"/>
        </w:rPr>
        <w:tab/>
      </w:r>
      <w:r w:rsidRPr="00817408">
        <w:rPr>
          <w:rFonts w:ascii="Times New Roman" w:hAnsi="Times New Roman" w:cs="Times New Roman"/>
          <w:sz w:val="28"/>
          <w:szCs w:val="28"/>
        </w:rPr>
        <w:tab/>
      </w:r>
      <w:r w:rsidRPr="00817408">
        <w:rPr>
          <w:rFonts w:ascii="Times New Roman" w:hAnsi="Times New Roman" w:cs="Times New Roman"/>
          <w:sz w:val="28"/>
          <w:szCs w:val="28"/>
        </w:rPr>
        <w:tab/>
      </w:r>
      <w:r w:rsidRPr="00817408">
        <w:rPr>
          <w:rFonts w:ascii="Times New Roman" w:hAnsi="Times New Roman" w:cs="Times New Roman"/>
          <w:sz w:val="28"/>
          <w:szCs w:val="28"/>
        </w:rPr>
        <w:tab/>
        <w:t xml:space="preserve">   муниципального района</w:t>
      </w:r>
    </w:p>
    <w:p w:rsidR="002A0070" w:rsidRPr="00817408" w:rsidRDefault="002A0070" w:rsidP="002A00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17408">
        <w:rPr>
          <w:rFonts w:ascii="Times New Roman" w:hAnsi="Times New Roman" w:cs="Times New Roman"/>
          <w:sz w:val="28"/>
          <w:szCs w:val="28"/>
        </w:rPr>
        <w:tab/>
      </w:r>
      <w:r w:rsidRPr="00817408">
        <w:rPr>
          <w:rFonts w:ascii="Times New Roman" w:hAnsi="Times New Roman" w:cs="Times New Roman"/>
          <w:sz w:val="28"/>
          <w:szCs w:val="28"/>
        </w:rPr>
        <w:tab/>
      </w:r>
      <w:r w:rsidRPr="00817408">
        <w:rPr>
          <w:rFonts w:ascii="Times New Roman" w:hAnsi="Times New Roman" w:cs="Times New Roman"/>
          <w:sz w:val="28"/>
          <w:szCs w:val="28"/>
        </w:rPr>
        <w:tab/>
      </w:r>
      <w:r w:rsidRPr="00817408">
        <w:rPr>
          <w:rFonts w:ascii="Times New Roman" w:hAnsi="Times New Roman" w:cs="Times New Roman"/>
          <w:sz w:val="28"/>
          <w:szCs w:val="28"/>
        </w:rPr>
        <w:tab/>
      </w:r>
      <w:r w:rsidRPr="00817408">
        <w:rPr>
          <w:rFonts w:ascii="Times New Roman" w:hAnsi="Times New Roman" w:cs="Times New Roman"/>
          <w:sz w:val="28"/>
          <w:szCs w:val="28"/>
        </w:rPr>
        <w:tab/>
      </w:r>
      <w:r w:rsidRPr="00817408">
        <w:rPr>
          <w:rFonts w:ascii="Times New Roman" w:hAnsi="Times New Roman" w:cs="Times New Roman"/>
          <w:sz w:val="28"/>
          <w:szCs w:val="28"/>
        </w:rPr>
        <w:tab/>
      </w:r>
      <w:r w:rsidRPr="00817408">
        <w:rPr>
          <w:rFonts w:ascii="Times New Roman" w:hAnsi="Times New Roman" w:cs="Times New Roman"/>
          <w:sz w:val="28"/>
          <w:szCs w:val="28"/>
        </w:rPr>
        <w:tab/>
      </w:r>
      <w:r w:rsidRPr="00817408">
        <w:rPr>
          <w:rFonts w:ascii="Times New Roman" w:hAnsi="Times New Roman" w:cs="Times New Roman"/>
          <w:sz w:val="28"/>
          <w:szCs w:val="28"/>
        </w:rPr>
        <w:tab/>
      </w:r>
      <w:r w:rsidRPr="00817408">
        <w:rPr>
          <w:rFonts w:ascii="Times New Roman" w:hAnsi="Times New Roman" w:cs="Times New Roman"/>
          <w:sz w:val="28"/>
          <w:szCs w:val="28"/>
        </w:rPr>
        <w:tab/>
        <w:t xml:space="preserve">   от 30.10.2018 № 280</w:t>
      </w:r>
    </w:p>
    <w:p w:rsidR="00E074DC" w:rsidRPr="00817408" w:rsidRDefault="00E074DC" w:rsidP="002A007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E074DC" w:rsidRPr="00817408" w:rsidRDefault="00E074DC" w:rsidP="00E074DC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17408">
        <w:rPr>
          <w:rFonts w:ascii="Times New Roman" w:hAnsi="Times New Roman" w:cs="Times New Roman"/>
          <w:b/>
          <w:sz w:val="28"/>
          <w:szCs w:val="28"/>
        </w:rPr>
        <w:t>Распределение бюджетных ассигнований по разделам, подразделам, целевым статьям (муниципальным программам Чудовского муниципального района и непрограммным направлениям деятельности), группам и подгруппам видов расходов классификации расходов бюджета муниципального района</w:t>
      </w:r>
    </w:p>
    <w:p w:rsidR="00D61E30" w:rsidRPr="00817408" w:rsidRDefault="00E074DC" w:rsidP="00E074DC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17408">
        <w:rPr>
          <w:rFonts w:ascii="Times New Roman" w:hAnsi="Times New Roman" w:cs="Times New Roman"/>
          <w:b/>
          <w:sz w:val="28"/>
          <w:szCs w:val="28"/>
        </w:rPr>
        <w:t>на 2018 год и плановый период 2019 и 2020 годов</w:t>
      </w:r>
    </w:p>
    <w:p w:rsidR="00E074DC" w:rsidRPr="00817408" w:rsidRDefault="00E074DC" w:rsidP="00E074DC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103C08" w:rsidRPr="00817408" w:rsidRDefault="00103C08" w:rsidP="00103C0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1740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(тыс. рублей)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077"/>
        <w:gridCol w:w="427"/>
        <w:gridCol w:w="569"/>
        <w:gridCol w:w="1417"/>
        <w:gridCol w:w="569"/>
        <w:gridCol w:w="1134"/>
        <w:gridCol w:w="1136"/>
        <w:gridCol w:w="1092"/>
      </w:tblGrid>
      <w:tr w:rsidR="00817408" w:rsidRPr="00817408" w:rsidTr="00817408">
        <w:tc>
          <w:tcPr>
            <w:tcW w:w="1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2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Рз</w:t>
            </w: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</w:t>
            </w:r>
          </w:p>
        </w:tc>
        <w:tc>
          <w:tcPr>
            <w:tcW w:w="6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ЦСР</w:t>
            </w: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ВР</w:t>
            </w:r>
          </w:p>
        </w:tc>
        <w:tc>
          <w:tcPr>
            <w:tcW w:w="5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2018 год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2019 год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2020 год</w:t>
            </w:r>
          </w:p>
        </w:tc>
      </w:tr>
      <w:tr w:rsidR="00817408" w:rsidRPr="00817408" w:rsidTr="00817408">
        <w:tc>
          <w:tcPr>
            <w:tcW w:w="1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17408" w:rsidRPr="00817408" w:rsidRDefault="00817408" w:rsidP="00817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17408" w:rsidRPr="00817408" w:rsidRDefault="00817408" w:rsidP="00817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17408" w:rsidRPr="00817408" w:rsidRDefault="00817408" w:rsidP="00817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17408" w:rsidRPr="00817408" w:rsidRDefault="00817408" w:rsidP="00817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17408" w:rsidRPr="00817408" w:rsidRDefault="00817408" w:rsidP="00817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17408" w:rsidRPr="00817408" w:rsidRDefault="00817408" w:rsidP="00817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17408" w:rsidRPr="00817408" w:rsidRDefault="00817408" w:rsidP="00817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17408" w:rsidRPr="00817408" w:rsidRDefault="00817408" w:rsidP="00817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71 848,8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66 031,1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66 236,5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высшего должнос</w:t>
            </w: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</w:t>
            </w: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ного лица субъекта Российской Федер</w:t>
            </w: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ции и муниц</w:t>
            </w: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пального образования  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2 430,5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2 058,2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2 058,2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Глава муниципального  образования  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21 0 00 08100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2 430,5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2 058,2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2 058,2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муниц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органов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21 0 00 08100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2 430,5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2 058,2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2 058,2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 Правительства Ро</w:t>
            </w: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</w:t>
            </w: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сийской Федерации, высших исполн</w:t>
            </w: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тельных  органов  государственной  вл</w:t>
            </w: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сти  субъе</w:t>
            </w: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</w:t>
            </w: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тов  Российской Федерации , местных  администраций 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49 073,6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46 512,9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46 583,3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"С</w:t>
            </w: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циальная поддержка отдельных катег</w:t>
            </w: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рий граждан в Чудовском муниципальном районе на 2018-2020 г</w:t>
            </w: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ды"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03 0 00 00000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3 719,3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3 719,3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3 719,3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комитета социальной защиты населения Администр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ции Чудовского муниципального района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03 0 00 70280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3 719,3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3 719,3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3 719,3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муниц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органов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03 0 00 70280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3 415,0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3 415,0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3 415,0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03 0 00 70280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301,6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303,3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303,3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тежей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03 0 00 70280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"Управление муниципальными финансами Чудовского муниципального района на 2014-2020 г</w:t>
            </w: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ды"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2 795,2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2 795,2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2 795,2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"Организация и обеспеч</w:t>
            </w: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 осуществления бюдже</w:t>
            </w: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</w:t>
            </w: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ного процесса, управление муниципальным долгом Ч</w:t>
            </w: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довского муниципального ра</w:t>
            </w: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й</w:t>
            </w: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она"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06 1 00 00000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2 795,2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2 795,2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2 795,2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Возмещение затрат по содержанию штатных единиц, осуществляющих переданные о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дельные полномочия области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06 1 00 70280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2 795,2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2 795,2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2 795,2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муниц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органов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06 1 00 70280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2 362,2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2 362,2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2 362,2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06 1 00 70280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47,2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47,2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06 1 00 70280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385,8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385,8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385,8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ственных полномочий по определению перечня дол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ностных лиц, уполномоченных составлять протоколы об административных правон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рушениях в отношении граждан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22 0 00 70650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22 0 00 70650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22 0 00 70650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22 0 00 08100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41 031,4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38 577,5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38 919,7</w:t>
            </w:r>
          </w:p>
        </w:tc>
      </w:tr>
    </w:tbl>
    <w:p w:rsidR="00817408" w:rsidRPr="00817408" w:rsidRDefault="00817408" w:rsidP="0081740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077"/>
        <w:gridCol w:w="427"/>
        <w:gridCol w:w="569"/>
        <w:gridCol w:w="1417"/>
        <w:gridCol w:w="569"/>
        <w:gridCol w:w="1134"/>
        <w:gridCol w:w="1136"/>
        <w:gridCol w:w="1092"/>
      </w:tblGrid>
      <w:tr w:rsidR="00817408" w:rsidRPr="00817408" w:rsidTr="00817408">
        <w:trPr>
          <w:tblHeader/>
        </w:trPr>
        <w:tc>
          <w:tcPr>
            <w:tcW w:w="1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муниц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органов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22 0 00 08100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40 642,7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38 476,0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38 476,0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22 0 00 08100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368,7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101,5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443,7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тежей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22 0 00 08100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ственных полномочий в сфере государственной рег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страции актов гражданского состояния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22 0 00 59300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1 499,5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1 417,4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1 145,6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муниц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органов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22 0 00 59300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1 281,5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1 320,5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1 048,7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22 0 00 59300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218,0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96,9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96,9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формиров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и содержание муниципального а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хива Грузинского сельского поселения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24 3 00 00044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24 3 00 00044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формиров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и содержание муниципального а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хива Трегубовского сельского поселения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24 4 00 00044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24 4 00 00044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формиров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и содержание мун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ципального архива Успенского сельского поселения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24 5 00 00044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24 5 00 00044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Судебная система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974,8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66,0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106,4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Составление (изменение) списков кандид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тов в присяжные заседатели федеральных судов общей юрисдикции в Российской Ф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дерации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22 0 00 51200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974,8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106,4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22 0 00 51200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974,8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106,4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деятельности фина</w:t>
            </w: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</w:t>
            </w: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совых, налоговых и таможенных органов и орг</w:t>
            </w: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нов финансового (финансово-бюджетного) надзора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1 508,1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1 486,1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1 486,1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 обеспечение функций    предс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дателя  Контрольно-счётной палаты Адм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нистрации  Чудовского муниципального района 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23 1 00 08100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830,8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830,8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830,8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муниц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органов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23 1 00 08100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827,0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827,0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23 1 00 08100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3,8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3,8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тежей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23 1 00 08100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Возмещение затрат по содержанию штатных единиц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2 00 0С100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677,3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655,3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655,3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муниц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органов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2 00 0С100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622,3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637,6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637,6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2 00 0С100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17,7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17,7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тежей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2 00 0С100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Резервный фонд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фонды местных админ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страций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22 0 00 00030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22 0 00 00030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Другие общегосударственные  вопросы 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17 851,8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15 857,9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15 952,5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«Соверше</w:t>
            </w: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</w:t>
            </w: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ствование системы муниципального управления  в Чудо</w:t>
            </w: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ском муниципальном районе на 2017-2021 г</w:t>
            </w: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973,9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503,0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503,0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«Противодействие ко</w:t>
            </w: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</w:t>
            </w: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рупции в Чудовском муниципальном </w:t>
            </w: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районе»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04 2 00 00000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3,0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Реализация мероприятий подпр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граммы «Противодействие коррупции в Ч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довском муниципальном районе»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04 2 00 00001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04 2 00 00001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«Информатизация Чудо</w:t>
            </w: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ского муниципального ра</w:t>
            </w: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й</w:t>
            </w: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она»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04 3 00 00000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970,9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500,0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программы "И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форматизация Чудовского муниц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пального района"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04 3 00 00002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970,9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04 3 00 00002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970,9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«Обеспеч</w:t>
            </w: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 общественного порядка и против</w:t>
            </w: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действие преступности в Чудовском м</w:t>
            </w: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ниципальном районе на 2017-2021 г</w:t>
            </w: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96,0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 профилактике правонарушений в Чудо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ском муниципальном районе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96,0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96,0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Перечисления некоммерческим организац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22 0 00 00006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тежей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22 0 00 00006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МКУ «Центр обеспечения деятельности муниц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учреждений Чудовского муниц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района»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12 229,7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12 536,0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12 630,6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зенных учреждений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8 600,4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8 359,3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8 359,3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13 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3 361,9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4 176,7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4 271,3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тежей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исполнительного сбора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22 0 00 00041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1 032,7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22 0 00 00041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тежей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22 0 00 00041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378,7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Погашение кредиторской задолже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прошлых лет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22 0 00 00056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398,6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22 0 00 00056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398,6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 по приобр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тению коммунальных услуг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1 996,7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1 996,7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1 996,7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1 996,7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1 996,7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1 996,7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 по приобр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тению коммунальных услуг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S2300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499,2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499,2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499,2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S2300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499,2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499,2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499,2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государственных функций, св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занных с общегосударственным управлен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22 1 00 00005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412,0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77,0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22 1 00 00005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412,0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77,0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347,7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351,5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364,4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"Управление </w:t>
            </w: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муниципальными финансами Чудовского муниципального района на 2014-2020 г</w:t>
            </w: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ды"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347,7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351,5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364,4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Подпрограмма "Финансовая по</w:t>
            </w: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</w:t>
            </w: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держка муниципальных образ</w:t>
            </w: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ваний Чудовского муниципальн</w:t>
            </w: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 района"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06 2 00 00000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347,7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351,5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364,4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первичного вои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учета на территориях, где отсутствуют в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енные комиссариаты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06 2 00 51180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347,7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351,5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364,4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06 2 00 51180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347,7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351,5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364,4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безопасность и правоохр</w:t>
            </w: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нительная деятел</w:t>
            </w: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ность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169,4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Защита населения и территории от чре</w:t>
            </w: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вычайных ситуаций природного и техн</w:t>
            </w: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генного характ</w:t>
            </w: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ра, гражданская оборона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169,4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 гражданской обороне и чрезвычайным сит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ациям 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22 0 00 00064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169,4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22 0 00 00064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169,4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2 448,9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902,5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902,5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Сельское хозяйство и рыболо</w:t>
            </w: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ство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341,3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232,5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232,5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"Ра</w:t>
            </w: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витие агропромышленного комплекса в Чудо</w:t>
            </w: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ском муниципал</w:t>
            </w: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ном районе на 2014-2020 годы"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09 0 00 00000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341,3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232,5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232,5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проведения меропри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 предупреждению и ликвид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ции  болезней животных, их леч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нию, защите населения от болезней, общих для чел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века и животных в части приведения скотомогильников (би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термических ям) на территории Новгоро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ской области в соответствие с вет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ринарно-санитарными правилами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09 00 70710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09 00 70710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проведения меропри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 предупреждению и ликвид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ции болезней животных в части отлова безнадзорных ж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вотных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09 0 00 70720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229,9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229,9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229,9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09 0 00 70720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229,9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229,9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229,9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наци</w:t>
            </w: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нальной экономики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2 107,6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670,0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670,0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</w:t>
            </w: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витие культуры, туризма  и спорта Ч</w:t>
            </w: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довского муниципального района на 2017-2019 г</w:t>
            </w: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02 0 00  00000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туризма и т</w:t>
            </w: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ристской деятельности на территории Чудовского муниц</w:t>
            </w: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 района»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02 3 00  00000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роприятий подпрограммы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02 3 00  00022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02 3 00  00022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"Обеспеч</w:t>
            </w: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 экономического развития в Чудо</w:t>
            </w: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ском муниц</w:t>
            </w: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пальном районе на 2018-2020 г</w:t>
            </w: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ды"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05 0 00 00000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1 277,4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"Развитие малого и сре</w:t>
            </w: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</w:t>
            </w: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него предпринимательства в Чудовском муниципальном районе"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05 1 00 00000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тий по 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формированию благоприятного обществе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климата для развития предприним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тельства и популяризации предприним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тельской деятельности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05 1 00 00011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муниципал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05 1 00 00011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"Развитие торговли в Ч</w:t>
            </w: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довском муниципальном ра</w:t>
            </w: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й</w:t>
            </w: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оне"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05 2 00 00000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10,0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 организации и проведению выставок, ярм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рок, конкурсов в сфере торговли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05 2 00 00008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05 2 00 00008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"Развитие малого и сре</w:t>
            </w: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</w:t>
            </w: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него предпринимательства в монопр</w:t>
            </w: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фильном муниципал</w:t>
            </w: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ном образовании Грузинское сельское посел</w:t>
            </w: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ние"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05 3 00 00000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1 247,4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30,0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Финансовая поддержка субъектов малого и среднего предприним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тельства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05 3 00 00010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гос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дарственных учрежд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ний) и  физическим лицам – прои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водителям товаров, работ, услуг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05 3 00 00010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 на поддержку субъектов малого и среднего предприним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тельства в рамках реализации муниципальных программ (по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программ) развития малого и среднего предпринимательства в монопрофил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муниципальных образ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ваниях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3 00 L5277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1 247,4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гос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дарственных учрежд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ний) и  физическим лицам – прои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водителям товаров, работ, услуг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3 00 L5277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1 247,4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</w:t>
            </w: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br/>
              <w:t>«Совершенствование системы управл</w:t>
            </w: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ния и распоряжения з</w:t>
            </w: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мельно-имущественным ко</w:t>
            </w: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</w:t>
            </w: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плексом Чудовского муниципального района на 2018-2020 г</w:t>
            </w: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10 0 00 00000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770,2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300,0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 меропр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ятий по приведению градостроительной документ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ции в соответствие с требованиями закон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дател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ства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10 0 00 00009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10 0 00 00009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  земельным участкам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10 0 00 00032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385,3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10 0 00 00032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385,3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  муниципальному  имущ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ству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10 0 00 00034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309,9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10 0 00 00034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309,9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Субсидия автономной некоммерческой о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ганизации "Туристический офис "Русь Но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городская" на финансовое обеспечение де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тельности 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22 0 00 00065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250,0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некоммерческим орган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зациям (за исключением государственных (муниц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пальных) учр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ждений 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22 0 00 00065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250,0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Жилищно-коммунальное хозя</w:t>
            </w: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й</w:t>
            </w: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ства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3 108,8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954,0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954,0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898,3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854,0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854,0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</w:t>
            </w: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br/>
            </w: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«Совершенствование системы управл</w:t>
            </w: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ния и распоряжения з</w:t>
            </w: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мельно-имущественным ко</w:t>
            </w: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</w:t>
            </w: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плексом Чудовского муниципального района на 2018-2020 г</w:t>
            </w: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10 0 00 00000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594,3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550,0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Перечисление взносов на капитальный р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монт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10 0 00 00015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408,4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10 0 00 00015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408,4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на агентское вознаграждение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10 0 00 00016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10 0 00 00016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 обслуживанию и содержанию муниципал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ного имущества 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10 0 00 00062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10 0 00 00062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 доставке счетов-квитанций по пл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 за найм жилья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10 0 00 00070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10 0 00 00070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</w:t>
            </w: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br/>
              <w:t>«Улучшение жилищных условий граждан и повышение качества жили</w:t>
            </w: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щ</w:t>
            </w: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но-коммунальных услуг в Чудовском мун</w:t>
            </w: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ципальном ра</w:t>
            </w: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й</w:t>
            </w: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оне на 2018-2020 годы»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12 0 00 00000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304,0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304,0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 ремонту муниципального жилищн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фонда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12 0 00 00014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304,0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304,0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12 0 00 00014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304,0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304,0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2 210,5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</w:t>
            </w: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br/>
              <w:t>«Совершенствование системы управл</w:t>
            </w: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ния и распоряжения з</w:t>
            </w: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мельно-имущественным ко</w:t>
            </w: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</w:t>
            </w: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плексом Чудовского муниципального района на 2018-2020 г</w:t>
            </w: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10 0 00 00000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420,6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 обслуживанию и содержанию муниципал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ного имущества 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10 0 00 00062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10 0 00 00062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</w:t>
            </w: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br/>
              <w:t>«Улучшение жилищных условий граждан и повышение качества жили</w:t>
            </w: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щ</w:t>
            </w: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но-коммунальных услуг в Чудовском мун</w:t>
            </w: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ципальном ра</w:t>
            </w: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й</w:t>
            </w: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оне на 2018-2020 годы»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12 0 00 00000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1 719,2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на организацию холодного водосна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жения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12 0 00 00060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12 0 00 00060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Строительство, реконструкция и ремонт объектов и сетей водоснабжения и водоо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ведения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12 0 00 00067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12 0 00 00067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реализацию мероприятий м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программ в области вод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снабжения и водоотв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дения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12 0 00 72370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1 595,1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12 0 00 72370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Бюджетные инвестиции 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12 0 00 72370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1 386,7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12 0 00 72370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 обслуживанию фильтров в образ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вательных учреждениях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S7237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S7237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организ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цию водоснабжения Грузинского сельск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поселения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24 3 00 00045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24 3 00 00045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организ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цию водоснабжения Трегубовского сельск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поселения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24 4 00 00045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24 4 00 00045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259 201,8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242 790,2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242 790,2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107 224,2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101 891,6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101 891,6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</w:t>
            </w: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витие образования в Чудовском муниципал</w:t>
            </w: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ном районе на 2016-2020 годы»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107 224,2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101 891,6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101 891,6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д</w:t>
            </w: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школьного  образования »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107 224,2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101 891,6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101 891,6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обеспечение деятел</w:t>
            </w: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ности муниципальных учреждений по пред</w:t>
            </w: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ставлению услуг в сфере дошкольного образования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01 1 01 00000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82 383,1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81 864,8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81 864,8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26 344,6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25 783,9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25 783,9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4 274,1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4 245,9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4 245,9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22 070,5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21 538,0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21 538,0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 муниципальных  учрежд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ний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01 1 01 70040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56 038,5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56 080,9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56 080,9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01 1 01 70040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7 756,9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8 089,9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8 089,9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01 1 01 70040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48 281,6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47 991,0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47 991,0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обеспечение мер</w:t>
            </w: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приятий, направленных на фун</w:t>
            </w: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</w:t>
            </w: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ционирование и развитие д</w:t>
            </w: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школьного образования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01 1 02 00000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19 585,8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17 573,4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17 573,4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социальной по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держки (питание)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01 1 02 00020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2 158,0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1 158,0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1 158,0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01 1 02 00020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186,8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186,8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01 1 02 00020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1 927,3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971,2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971,2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Погашение кредиторской задолже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прошлых лет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01 1 02 00056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01 1 02 00056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Оказание социальной поддержки (питание)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01 1 02 70060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1 069,2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1 069,2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1 069,2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01 1 02 70060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79,2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79,2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01 1 02 70060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990,0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муниц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пальным районам на частичную компенс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цию дополнительных расходов на повыш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оплаты труда работников бюдже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ной сферы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01 1 02 71410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1 244,9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01 1 02 71410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253,5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01 1 02 71410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991,4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пожарной безопасности, ант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террористической и антикриминальной бе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опасности муниципальных дошкольных о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разовательных организаций, муниципал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общеобразовательных организаций, муниципальных организаций дополнител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образования детей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01 1 02 72120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561,4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01 1 02 72120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01 1 02 72120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Финансовое обеспечение деятельности м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нию коммунальных услуг 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11 335,3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12 145,0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12 145,0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1 813,5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2 623,2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2 623,2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9 521,8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9 521,8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9 521,8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 меропр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ятий   по безопасности муниципал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учреждений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S2120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170,0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S2120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85,0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S2120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85,0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нию коммунальных услуг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S2300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2 931,2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3 031,2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3 031,2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S2300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550,8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650,8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650,8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S2300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2 380,4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2 380,4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2 380,4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обеспечение деятел</w:t>
            </w: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ности муниципальных учреждений на выпо</w:t>
            </w: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</w:t>
            </w: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нение указов Президента РФ в части п</w:t>
            </w: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вышения заработной платы педагогич</w:t>
            </w: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ским работникам образовательных орг</w:t>
            </w: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низаций дошкольного образ</w:t>
            </w: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вания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01 1 03 00000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5 255,3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2 453,4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2 453,4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 муниципальных  учрежд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ний 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2 194,7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2 105,1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2 105,1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471,5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471,5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1 694,1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1 633,6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1 633,6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 муниципальных  учрежд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ний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01 1 03 70040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3 060,6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348,3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348,3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01 1 03 70040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86,2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86,2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01 1 03 70040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2 659,8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262,1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262,1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муниц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пальным районам на частичную компенс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цию дополнительных расходов на повыш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оплаты труда работников бюдже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ной сферы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01 1 03 71410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01 1 03 71410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122 951,9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114 640,4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114 640,4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</w:t>
            </w: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витие образования в Чудовском муниципал</w:t>
            </w: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ном районе на 2016-2020 годы»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122 951,9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114 640,4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114 640,4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общего образ</w:t>
            </w: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вания"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01 2 00 00000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122 951,9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114 640,4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114 640,4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предоставл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нию услуг в сфере  о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щего образования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86 126,4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84 818,1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84 818,1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13 182,5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11 934,0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11 934,0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2 860,3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2 852,4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2 852,4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10 322,2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9 081,6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9 081,6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 муниципальных  учрежд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ний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01 2 10 70040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72 943,9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72 884,1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72 884,1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01 2 10 70040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14 875,8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14 830,3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14 830,3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01 2 10 70040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58 068,1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58 053,8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58 053,8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функционирование и ра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витие общего образ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вания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32 752,7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28 779,2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28 779,2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Погашение кредиторской задолже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прошлых лет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01 2 20 00056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680,2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01 2 20 00056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680,2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 муниципальных  учрежд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ний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01 2 20 70040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17,4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17,4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01 2 20 70040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6,9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6,9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01 2 20 70040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10,5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10,5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Оказание социальной поддержки обуча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щимся муниципальных образовател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учреждений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01 2 20 70060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6 665,8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6 776,9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6 776,9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01 2 20 70060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1 892,1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2 003,2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2 003,2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01 2 20 70060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4 773,7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4 773,7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4 773,7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 муниципальных учреждений учебниками и учебными пособи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952,2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952,2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952,2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85,7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85,7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866,5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866,5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866,5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доступа к информац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онно-телекоммуникационной сети «Инте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нет» 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01 2 20 70570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01 2 20 70570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01 2 20 70570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Ежемесячное денежное вознагра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дение за классное руководство 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01 2 20 70630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1 538,3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1 538,3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1 538,3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01 2 20 70630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286,9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286,9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286,9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01 2 20 70630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1 251,4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1 251,4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1 251,4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муниц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пальным районам на частичную компенс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цию дополнительных расходов на повыш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оплаты труда работн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ков 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01 2 20 71410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611,6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01 2 20 71410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01 2 20 71410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467,2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Приобретение или изготовление бланков документов об образовании и (или) о квал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фикации муниципальными образовательн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 орг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низациями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01 2 20 72080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34,9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34,9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01 2 20 72080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34,9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34,9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пожарной безопасности, ант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террористической и антикриминальной бе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опасности муниципальных дошкольных о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разовательных организаций, муниципал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общеобразовательных организаций, муниципальных организаций дополнител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образования детей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01 2 20 72120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791,6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01 2 20 72120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293,7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01 2 20 72120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497,9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нию коммунальных услуг 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16 239,7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15 430,0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15 430,0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3 722,2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3 412,8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3 412,8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12 517,5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12 017,2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12 017,2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проведение меропри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 созданию в общеобразовательных организ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циях, расположе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в сельской местности, условий для занятий ф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зической культурой и спортом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L0971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788,6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L0971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788,6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на создание в общеобразовательных организ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циях, расположе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в сельской местности, условий для занятий ф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зической культурой и спортом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L0971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L0971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 приобретению бланков документов об обр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зовании и (или) о квалификации муниц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пальными образовательными орган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зациями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S2080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S2080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 меропр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ятий   по безопасности муниципал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ных учреждений 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S2120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183,2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167,0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167,0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S2120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82,0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S2120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85,0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нию коммунальных услуг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3 962,5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3 862,5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3 862,5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871,7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853,2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853,2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3 090,8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3 009,3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3 009,3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обеспечение деятел</w:t>
            </w: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ности муниципальных учреждений на выпо</w:t>
            </w: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</w:t>
            </w: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нение указов Президента РФ в части п</w:t>
            </w: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вышения заработной платы педагогич</w:t>
            </w: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ским работникам образовательных орг</w:t>
            </w: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низаций общего обр</w:t>
            </w: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зования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01 2 21 00000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4 072,8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1 043,1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1 043,1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 муниципальных  учрежд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ний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01 2 21 00021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893,7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1 043,1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1 043,1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01 2 21 00021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242,3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242,3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01 2 21 00021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800,8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800,8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 муниципальных  учрежд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ний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01 2 21 70040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3 179,1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01 2 21 70040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659,9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01 2 21 70040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2 519,2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Дополнительное образование д</w:t>
            </w: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тей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22 223,1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21 011,5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21 011,5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</w:t>
            </w: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витие образования в Чудовском муниципал</w:t>
            </w: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ном районе на 2016-2020 годы»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4 241,9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3 935,3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3 935,3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дополнительн</w:t>
            </w: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 образования"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01 3 00 00000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4 241,9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3 935,3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3 935,3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предоставл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нию услуг в сфере  дополнительного обр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зования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4 241,9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3 935,3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3 935,3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 м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дополн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тельного образования  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3 893,3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3 935,3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3 935,3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3 459,3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3 501,3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3 501,3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2 955,2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3 501,3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3 501,3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некоммерческим орган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зациям (за исключением государственных (муниц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пальных) учр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ждений)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504,1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 по приобр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тению коммунальных услуг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01 3 11 72300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347,2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347,2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347,2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01 3 11 72300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347,2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347,2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347,2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 по приобр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тению коммунальных услуг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S2300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86,8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86,8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S2300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86,8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86,8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муниц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пальным районам на частичную компенс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цию дополнительных расходов на повыш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оплаты труда работников бюдже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ной сферы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01 3 14 71410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278,1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01 3 14 71410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278,1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пожарной безопасности, ант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террористической и антикриминальной бе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опасности муниципальных дошкольных о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разовательных организаций, муниципал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общеобразовательных организаций, муниципальных организаций дополнител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образования детей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01 3 14 72120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01 3 14 72120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Финансовое обеспечение меропри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 безопасности муниципальных учрежд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ний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14 S2120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14 S2120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</w:t>
            </w: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витие культуры, туризма  и спорта Ч</w:t>
            </w: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довского муниципального района на 2017-2019 г</w:t>
            </w: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02 0 00  00000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17 981,2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17 076,2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17 076,2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«Культура Чудо</w:t>
            </w: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ского муниципального района»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02 1 00  00000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13 568,3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12 251,8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12 251,8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пред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ставления услуг в сфере дополнительного образ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вания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13 568,3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12 251,8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12 251,8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11 355,5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11 355,5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11 355,5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11 355,5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11 355,5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11 355,5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Погашение кредиторской задолже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прошлых лет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02 1 04 00056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02 1 04 00056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муниц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пальным районам на частичную компенс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цию дополнительных расходов на повыш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оплаты труда работников бюдже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ной сферы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02 1 04 71410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1 302,2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02 1 04 71410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1 302,2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нию коммунальных услуг 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02 1 04 72300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717,0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717,0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02 1 04 72300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717,0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717,0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нию коммунальных услуг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S2300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179,3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179,3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179,3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S2300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179,3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179,3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179,3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физич</w:t>
            </w: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ской культуры и  массового спорта на терр</w:t>
            </w: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тории Чудовского муниципального рай</w:t>
            </w: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на»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02 4 00 00000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4 412,9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4 824,4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4 824,4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и предоставления услуг в сфере спорта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4 412,9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4 824,4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4 824,4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2 523,4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3 090,2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3 090,2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2 523,4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3 090,2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3 090,2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Погашение кредиторской задолже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прошлых лет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02 4 02 00056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02 4 02 00056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муниц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пальным районам на частичную компенс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цию дополнительных расходов на повыш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оплаты труда работников бюдже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ной сферы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02 4 02 71410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273,7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02 4 02 71410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273,7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нию коммунальных услуг 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1 209,1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1 387,4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1 387,4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1 209,1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1 387,4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1 387,4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нию коммунальных услуг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302,2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346,8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346,8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302,2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346,8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346,8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Профессиональная подготовка, перепо</w:t>
            </w: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</w:t>
            </w: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готовка и повышение квалиф</w:t>
            </w: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кации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86,0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"Соверше</w:t>
            </w: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</w:t>
            </w: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ствование системы муниципального управления в Чудо</w:t>
            </w: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ском муниципальном </w:t>
            </w: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районе на 2017-2021 г</w:t>
            </w: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ды"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86,0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Подпрограмма «Развитие системы мун</w:t>
            </w: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ципальной службы в Чудовском муниц</w:t>
            </w: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пальном районе»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04 1 00 00000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86,0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дополнительного професси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нального образования лиц, замещающих муниципальные должности, муниципальных служащих и сл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жащих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04 1 00 00003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86,0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04 1 00 00003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86,0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Молодежная политика и оздоро</w:t>
            </w: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ление детей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5 005,8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4 550,5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4 550,5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</w:t>
            </w: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витие образования в Чудовском муниципал</w:t>
            </w: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ном районе на 2016-2020 годы»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5 000,8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4 545,5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4 545,5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организацию оздоровл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ния, отдыха и занятости детей, подростков и молодежи в кан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кулярное время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1 969,5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2 067,5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2 067,5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395,3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600,0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387,9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620,0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1 186,3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847,5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847,5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«Молодёжь Чудо</w:t>
            </w: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ского муниципального района»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01 4 00 00000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2 919,3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2 366,0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2 366,0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социализацию и саморе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лизацию молодёжи, разв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тию потенциала молодёжи района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01 4 00 00038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115,0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01 4 00 00038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31,0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01 4 00 00038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84,0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предоставл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нию услуг в сфере   м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лодёжной политики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2 774,8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2 251,0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2 251,0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2 315,1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1 791,3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1 791,3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2 315,1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1 791,3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1 791,3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 по приобр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тению коммунальных услуг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367,8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367,8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367,8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367,8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367,8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367,8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 по приобр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тению коммунальных услуг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S2300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91,9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91,9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S2300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91,9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91,9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муниц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пальным районам на частичную компенс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цию дополнительных расходов на повыш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оплаты труда работников бюдже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ной сферы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01 4 02 71410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01 4 02 71410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"Патриотическое восп</w:t>
            </w: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тание населения Чудовского муниц</w:t>
            </w: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района"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01 6 00 00000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86,0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организацию патриотич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воспитания населения района и допр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зывной подготовки молодежи к в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енной службе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01 6 00 00019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86,0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01 6 00 00019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21,0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01 6 00 00019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65,0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Подпрограмма "Комплексные меры пр</w:t>
            </w: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тиводействия нарком</w:t>
            </w: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нии и зависимости от других психоактивных веществ в Ч</w:t>
            </w: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довском муниципал</w:t>
            </w: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ном районе на 2016-2020 годы"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01 7 00 00000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26,0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 организации профилактической работы ср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 молодёжи по профилактике наркомании и других психоа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тивных веществ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01 7 00 00027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01 7 00 00027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01 7 00 00027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01 7 00 00027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«Обеспеч</w:t>
            </w: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 общественного порядка и против</w:t>
            </w: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действие преступности в Чудовском м</w:t>
            </w: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ниципальном районе на 2017-2021 г</w:t>
            </w: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ды» 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07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5,0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 меропр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ятий по профилактике терроризма и экстремизма в Чудовском муниц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пальном районе 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07 0 00 00029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07 0 00 00029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образ</w:t>
            </w: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вания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1 710,8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610,2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610,2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</w:t>
            </w: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витие образования в Чудовском муниципал</w:t>
            </w: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ном районе на 2016-2020 годы»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210,8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210,8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210,8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поддержку одаренных д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тей и талантливой м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лодежи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132,0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Стипендии 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132,0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дополнительн</w:t>
            </w: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 образования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01 3 00 00000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68,5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68,5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68,5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функционирование и ра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витие дополнительн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образования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01 3 13 00025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68,5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68,5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01 3 13 00025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01 3 13 00025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62,5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62,5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«Охрана семьи и детства»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01 5 00 00000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10,3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10,3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социальных  мер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приятий  в сфере образ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вания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01 5 01 00000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10,3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10,3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Оказание социальной поддержки обуча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щимся муниципальных образовател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учреждений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01 5 01 70060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10,3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10,3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01 5 01 70060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10,3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10,3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"Управление муниципальными финансами Чудовского муниципального района на 2014-2020 г</w:t>
            </w: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ды"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"Повышение эффективн</w:t>
            </w: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сти бюджетных расх</w:t>
            </w: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дов"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06 3 00 00000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на организацию дополнительного професси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нального образования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06 3 00 71340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06 3 00 71340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«Обеспеч</w:t>
            </w: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 общественного порядка и против</w:t>
            </w: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действие преступности в Чудовском м</w:t>
            </w: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ниципальном районе на 2017-2021 г</w:t>
            </w: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ды» 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07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 профилактике правонарушений  в Чудо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ском муниципальном районе 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муниципал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Оказание социальной поддержки обуча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щимся муниципальных образовател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учреждений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22 0 00 70060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393,4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393,4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393,4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муниц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органов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22 0 00 70060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393,4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393,4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393,4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я</w:t>
            </w: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тельности муниципальных учр</w:t>
            </w: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22 1 00 00021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1 066,6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выплату персоналу к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зенных учреждений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22 1 00 00021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648,9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22 1 00 00021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тежей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22 1 00 00021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МАУ "Центр обеспечения деятельности муниц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образ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вательных организаций"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22 1 01 00021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398,6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22 1 01 00021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398,6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Культура, кинематография 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59 972,9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39 002,3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39 002,3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Культура 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59 972,9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39 002,3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39 002,3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</w:t>
            </w: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витие культуры, туризма  и спорта Ч</w:t>
            </w: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довского муниципального района на 2017-2019 г</w:t>
            </w: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02 0  00 00000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46 072,7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39 002,3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39 002,3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«Культура Чудо</w:t>
            </w: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ского муниципального района»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02 1 00 00000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46 022,7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38 952,3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38 952,3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и предоставление услуг в сфере орган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зации досуга населения и развития самодеятельн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народного творч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ства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02 1  01 00000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25 116,4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23 700,7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23 700,7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02 1  01 00021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17 846,2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18 670,6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18 670,6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02 1  01 00021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17 846,2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18 670,6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18 670,6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муниц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пальным районам на частичную компенс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цию дополнительных расходов на повыш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оплаты труда работников бюдже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ной сферы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02 1 01 71410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2 240,1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02 1 01 71410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2 240,1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нию коммунальных услуг 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02 1 01 72300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4 024,1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4 024,1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4 024,1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02 1 01 72300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4 024,1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4 024,1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4 024,1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нию коммунальных услуг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 01 S2300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1 006,0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1 006,0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 01 S2300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1 006,0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1 006,0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 предоставлению услуг в сфере библи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течно-библиографического обслуживания насел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14 521,3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11 442,3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11 442,3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10 370,6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10 370,6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10 370,6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10 370,6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10 370,6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10 370,6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Погашение кредиторской задолже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прошлых лет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02 1 02 00056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302,0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02 1 02 00056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302,0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муниц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пальным районам на частичную компенс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цию дополнительных расходов на повыш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ние оплаты труда работников бюдже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ной сферы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02 1 02 71410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2 777,0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02 1 02 71410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2 777,0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нию коммунальных услуг 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02 1 02 72300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857,3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857,3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02 1 02 72300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857,3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857,3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нию коммунальных услуг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S2300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214,4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214,4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214,4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S2300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214,4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214,4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214,4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пред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ставления услуг в сфере публикации музейных пре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метов, музейных коллекций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3 848,9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3 310,3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3 310,3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3 101,2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3 144,8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3 144,8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3 101,2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3 144,8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3 144,8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Погашение кредиторской задолже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прошлых лет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02 1 03 00056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02 1 03 00056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муниц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пальным районам на частичную компенс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цию дополнительных расходов на повыш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оплаты труда работников бюдже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ной сферы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02 1 03 71410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504,9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02 1 03 71410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504,9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нию коммунальных услуг 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02 1 03 72300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132,4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132,4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02 1 03 72300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132,4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132,4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нию коммунальных услуг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S2300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33,1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33,1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S2300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33,1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33,1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роприятий в сфере культуры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1 668,1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499,0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499,0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роприятий подпрограммы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02 1 05 00022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971,7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499,0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499,0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02 1 05 00022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949,7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477,0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477,0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02 1 05 00022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Субсидия на обеспечение развития и укре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ления материально-технической базы мун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 домов культуры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L4670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494,9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L4670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494,9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поддержку отрасли культура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L5190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L5190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МБУ "Центр обслуживания учреждений культ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ры"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02 1 06 00021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868,0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02 1 06 00021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868,0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«Сохранение об</w:t>
            </w: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ъ</w:t>
            </w: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ектов культурного наследия, ра</w:t>
            </w: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</w:t>
            </w: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положенных на территории Ч</w:t>
            </w: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довского муниципального рай</w:t>
            </w: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на» 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02 2 00 00000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роприятий подпрограммы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02 2 00 00022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02 2 00 00022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</w:t>
            </w: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br/>
              <w:t>«Устойчивое развитие сельских террит</w:t>
            </w: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рии в Чудовском муниц</w:t>
            </w: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пальном района на 2018-2020 г</w:t>
            </w: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08 0 00 00000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13 900,2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Субсидия на софинансирование расходов, 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связанных с реализацией мероприятия по развитию сети учреждений культурно-досугового типа в сельской местности: «Р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конструкция центра досуга по адресу: Но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городская область, Чудовский район, Гр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зинское сельское поселение, п. Краснофа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форный, ул. О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тябрьская, д. 1а»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00 L5672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12 387,5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бюджетным и автономным учр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ждениям, государственным (муниципал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ным) унитарным предприятиям на ос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ществление капитальных вложений в объе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 капитального строительства госуда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ственной (муниципальной) со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ственности или приобретение об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ъ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ектов недвижимого имущества в государственную (муниц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пальную) со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ственность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00 L5672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12 387,5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  расходов  по реко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струкции центра досуга по адресу: Новг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родская область, Чудовский район, Грузи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ское сельское поселение, п. Краснофарфо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ный, ул. Октябрьская, д. 1а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00 L5672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1 077,2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и автономным учр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ждениям, государственным (муниципал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ным) унитарным предприятиям на ос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ществление капитальных вложений в объе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 капитального строительства госуда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ственной (муниципальной) со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ственности или приобретение об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ъ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ектов недвижимого имущества в государственную (муниц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пальную) со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ственность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00 L5672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1 077,2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на капитальное строительство (реконструкцию) центра досуга Краснофарфорный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00 S0182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435,5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и автономным учр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ждениям, государственным (муниципал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ным) унитарным предприятиям на ос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ществление капитальных вложений в объе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 капитального строительства госуда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ственной (муниципальной) со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ственности или приобретение об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ъ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ектов недвижимого имущества в государственную (муниц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пальную) со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ственность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00 S0182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435,5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124 275,0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113 182,9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113 376,7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Пенсионное  обеспечение 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2 408,4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2 408,4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2 408,4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Дополнительное  пенсионное обе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печение лиц, замещавшим  муниципальные должн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сти, пенсии за выслугу лет лицам, замеща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шим должности муниц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пальной службы </w:t>
            </w:r>
          </w:p>
        </w:tc>
        <w:tc>
          <w:tcPr>
            <w:tcW w:w="2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2 408,4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2 408,4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2 408,4</w:t>
            </w:r>
          </w:p>
        </w:tc>
      </w:tr>
      <w:tr w:rsidR="00817408" w:rsidRPr="00817408" w:rsidTr="00817408">
        <w:tc>
          <w:tcPr>
            <w:tcW w:w="1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 социальные в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платы гражданам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2 408,4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2 408,4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2 408,4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Социальное обеспечение насел</w:t>
            </w: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ния 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86 690,4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82 435,7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82 434,5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</w:t>
            </w: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витие образования в Чудовском муниципал</w:t>
            </w: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ном районе на 2016-2020 годы»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2 065,0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2 065,0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2 065,0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«Охрана семьи и детства»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01 5 00 00000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2 065,0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2 065,0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2 065,0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социальных  мер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приятий  в сфере образ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вания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01 5 01 00000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2 065,0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2 065,0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2 065,0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поддержка педагогических р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ботников 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01 5 01 70310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2 065,0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2 065,0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2 065,0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платы гражданам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01 5 01 70310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2 065,0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2 065,0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2 065,0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"С</w:t>
            </w: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циальная поддержка отдельных катег</w:t>
            </w: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рий граждан </w:t>
            </w: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в Чудовском муниципальном районе на 2018-2020 г</w:t>
            </w: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ды"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03 0 00 00000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79 493,7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79 817,5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79 816,3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Оплата жилищно-коммунальных услуг о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дельным категориям гра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дан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03 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03 0 00 52500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20 060,6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20 465,6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20 464,4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03 0 00 52500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250,0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 социальные в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платы гражданам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03 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03 0 00 52500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19 810,6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20 215,6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20 214,4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ственных  полномочий по  предоставлению мер соц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альной поддержки по оплате жилья и  ко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мунальных услуг отдельным категор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  граждан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03 0 00 70070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305,6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305,6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305,6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03 0 00 70070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 социальные в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платы гражданам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03 0 00 70070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303,6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303,6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303,6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ственных полномочий по выплате социального пос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бия на погребение и возмещению стоимости услуг по погреб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нию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03 0 00 70160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306,6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306,6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306,6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 социальные в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платы гражданам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03 0 00 70160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306,6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306,6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306,6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ственных полномочий по оказанию государственной социальной помощи малоимущим категор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 гра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дан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03 0 00 70210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2 498,4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2 498,4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2 498,4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 социальные в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платы гражданам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03 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03 0 00 70210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2 398,4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2 398,4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2 398,4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03 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03 0 00 70210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ственных полномочий по предоставлению мер соц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альной поддержки ветеранов труда Новг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родской области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03 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03 0 00 70240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26 511,3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26 511,3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26 511,3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03 0 00 70240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170,0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 социальные в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платы гражданам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03 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03 0 00 70240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26 341,3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26 341,3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26 341,3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ственных полномочий по оказанию социальной по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держки на газиф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кацию домовладений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03 0 00 70270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155,5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155,5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 социальные в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платы гражданам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03 0 00 70270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155,5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155,5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мер социальной по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держки ветеранов труда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03 0 00 70410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28 581,8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28 581,8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28 581,8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03 0 00 70410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245,0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245,0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 социальные в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платы гражданам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03 0 00 70410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28 336,8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28 336,8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28 336,8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мер социальной по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держки тружеников тыла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03 0 00 70420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216,4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216,4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216,4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03 0 00 70420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 социальные в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платы гражданам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03 0 00 70420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212,4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212,4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212,4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мер социальной по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держки реабилитированных лиц и лиц, призна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пострадавшими от политических репрессий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03 0 00 70430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776,3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776,3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776,3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03 0 00 70430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 социальные в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платы гражданам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03 0 00 70430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771,3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771,3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771,3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Дополнительные меры социальной по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держки в виде единовременной дене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ной выплаты на проведение капитального р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монта жилых помещений участникам Вел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кой Отечественной войны, ставшим инвал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дами, проживающим одиноко в многоква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тирных жилых домах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03 0 00 70700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 социальные в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платы гражданам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03 0 00 70700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</w:t>
            </w: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br/>
              <w:t>«Совершенствование системы управл</w:t>
            </w: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ния и распоряжения з</w:t>
            </w: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мельно-имущественным ко</w:t>
            </w: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</w:t>
            </w: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плексом Чудовского муниципального района на 2018-2020 г</w:t>
            </w: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10 0 00 00000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 улучшению жилищных условий о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дельных категорий граждан (строительство, приобр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тение, капитальный р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монт)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10 0 00 00066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10 0 00 00066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</w:t>
            </w: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br/>
              <w:t>«Обеспечение жильем молодых семей на территории  Чудовского мун</w:t>
            </w: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ципального района на 2018-2020 годы»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11 0  00 00000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2 512,9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553,2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553,2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софинансирование социальных выплат молодым семьям на приобр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тение (строительство) жилья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L4970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2 512,9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L4970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2 512,9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социальных выплат мол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дым семьям на приобретение жилого пом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щения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S4970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553,2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553,2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S4970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553,2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553,2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на обеспечение жильем граждан, уволенных с военной службы (слу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бы), и приравненных к ним лиц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22 0 00 54850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2 468,8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22 0 00 54850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2 468,8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Охрана семьи и детства 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35 176,2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28 338,8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28 533,8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</w:t>
            </w: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витие образования в Чудовском муниципал</w:t>
            </w: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ном районе на 2016-2020 годы»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29 096,0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22 262,8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22 457,8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«Охрана семьи и детства»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01 5 00 00000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29 096,0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22 262,8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22 457,8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  жилыми помещениями  д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тей-сирот и детей, оставшихся без попеч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родителей, лиц из числа детей-сирот и детей, оставшихся без поп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родителей за счет областного бюджета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00 R0821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2 708,4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1 983,8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2 085,8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Бюджетные инвестиции 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00 R0821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2 708,4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1 983,8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2 085,8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жилыми помещениями детей-сирот и детей, оставшихся без п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печения родителей, лиц из числа детей-сирот и д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тей, оставшихся без попечения род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телей (сверх уровня, предусмотренного соглаш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нием)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00 N0821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15 166,7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8 469,2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8 562,2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Бюджетные инвестиции 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00 N0821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15 166,7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8 469,2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8 562,2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Финансовое обеспечение социальных  мер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приятий  в сфере образ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вания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01 5 01 00000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11 220,9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11 809,8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11 809,8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Компенсация родительской платы родит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лям (законным представителям) д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тей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01 5 01 70010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1 541,5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2 241,5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2 241,5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платы гражданам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01 5 01 70010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1 541,5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2 241,5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2 241,5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01 5 01 70060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209,0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97,9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97,9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платы гражданам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01 5 01 70060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209,0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97,9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97,9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ребенка в семье опекуна и пр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емной семье, а также вознаграждение, пр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читающееся  прие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ному родителю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01 5 01 70130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9 366,6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9 366,6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9 366,6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платы гражданам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01 5 01 70130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6 186,9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6 186,9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6 186,9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01 5 01 70130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3 179,7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3 179,7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3 179,7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Единовременная выплата лицам из числа детей-сирот и детей, оставшихся без поп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родителей, на ремонт жилых помещ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ний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01 5 01 70600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103,8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103,8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платы гражданам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01 5 01 70600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103,8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103,8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"С</w:t>
            </w: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циальная поддержка отдельных катег</w:t>
            </w: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рий граждан в Чудовском муниципальном районе на 2017-2020 г</w:t>
            </w: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ды"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03 0 00 00000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6 080,2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6 076,0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6 076,0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предоставления мер социал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ной поддержки многодетным с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мьям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03 0  00 70200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2 621,2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2 621,2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2 621,2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03 0  00 70200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 социальные в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платы гражданам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03 0  00 70200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1 807,8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1 807,8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1 807,8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03 0  00 70200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812,4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812,4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812,4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ственных полномочий по пред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ставлению льготы на проезд в транспорте 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03 0 00 70230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03 0 00 70230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Ежемесячное пособие на ребенка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03 0 00 70400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3 451,8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3 451,8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3 451,8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 социальные в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платы гражданам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03 0 00 70400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3 451,8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3 451,8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3 451,8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Физическая культура  и спорт 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18 416,5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16 850,4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16 850,4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Физическая культура   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15 118,7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16 850,4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16 850,4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</w:t>
            </w: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витие культуры, туризма  и спорта Ч</w:t>
            </w: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довского муниципального района на 2017-2019 г</w:t>
            </w: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15 112,7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16 844,4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16 844,4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физич</w:t>
            </w: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ской культуры и  массового спорта на терр</w:t>
            </w: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тории Чудовского муниципального рай</w:t>
            </w: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на»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02 4 00 00000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15 112,7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16 844,4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16 844,4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и предоставления услуг в сфере спорта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13 956,1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16 504,4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16 504,4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ний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8 259,8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10 894,7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10 894,7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8 078,4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10 894,7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10 894,7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межбюджетные трансферты муниц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пальным районам на частичную компенс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цию дополнительных расходов на повыш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оплаты труда работников бюдже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ной сферы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02 4 01 71410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02 4 01 71410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нию коммунальных услуг 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02 4 01 72300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4 487,8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4 487,8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4 487,8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02 4 01 72300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02 4 01 72300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4 486,0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4 487,8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4 487,8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нию коммунальных услуг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S2300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1 121,9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1 121,9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1 121,9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S2300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S2300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1 121,3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1 121,9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1 121,9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и предоставления услуг в сфере спорта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789,7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ний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566,8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566,8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ретению коммунальных услуг 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178,3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178,3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ретению коммунальных услуг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роприятий подпрограммы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02 4 03 00022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366,9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муниц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органов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02 4 03 00022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15,0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02 4 03 00022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02 4 03 00022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296,9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270,0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тежей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02 4 03 00022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«Обеспеч</w:t>
            </w: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 общественного порядка и против</w:t>
            </w: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действие преступности в Чудовском м</w:t>
            </w: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ниципальном районе на 2017-2021 г</w:t>
            </w: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ды» 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 профилактике правонаруш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ний в Чудовском муниципальном районе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Массовый спорт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3 297,8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</w:t>
            </w: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витие культуры, туризма  и спорта Ч</w:t>
            </w: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довского муниципального района на 2017-2019 год»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3 297,8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физич</w:t>
            </w: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ской культуры и  массового спорта на терр</w:t>
            </w: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тории Чудовского муниципального рай</w:t>
            </w: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на»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02 4 00 00000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3 297,8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 расходов на строител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ство физкультурно-оздоровительного ко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плекса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00 S4952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3 297,8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Бюджетные инвестиции 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00 S4952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3 003,3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и автономным учр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ждениям, государственным (муниципал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ным) унитарным предприятиям на ос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ществление капитальных вложений в объе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 капитального строительства госуда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ственной (муниципальной) со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ственности или приобретение об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ъ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ектов недвижимого имущества в государственную (муниц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пальную) собственность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00 S4952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294,5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Обслуживание  государственного и мун</w:t>
            </w: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ципального долга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8 665,8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9 790,5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9 790,5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Обслуживание внутреннего госуда</w:t>
            </w: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</w:t>
            </w: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ственного и муниципального долга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8 665,8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9 790,5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9 790,5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"Управление муниципальными финансами Чудовского муниципального района на 2014-2020 г</w:t>
            </w: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ды"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8 665,8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9 790,5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9 790,5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"Организация и обеспеч</w:t>
            </w: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 осуществления бю</w:t>
            </w: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</w:t>
            </w: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жетного процесса, управление муниципальным долгом Ч</w:t>
            </w: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довского муниципал</w:t>
            </w: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ного района"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06 1 00 00000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8 665,8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9 790,5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9 790,5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Процентные платежи по муниц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пальному внутреннему долгу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06 1 00 00031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8 665,8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9 790,5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9 790,5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Обслуживание муниципального долг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06 1 00 00031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8 665,8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9 790,5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9 790,5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Межбюджетные трансферты общего х</w:t>
            </w: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рактера бюджетам субъектов Ро</w:t>
            </w: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</w:t>
            </w: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сийской Федерации и муниципальных образов</w:t>
            </w: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ний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11 373,6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9 497,8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9 853,8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Дотации на выравнивание бю</w:t>
            </w: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</w:t>
            </w: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жетной обеспеченности субъектов Российской Федерации и муниципальных образов</w:t>
            </w: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ний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11 373,6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9 497,8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9 853,8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"Управление муниципальными финансами Чудовского муниципального района на 2014-2020 г</w:t>
            </w: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ды"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11 373,6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9 497,8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9 853,8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"Финансовая по</w:t>
            </w: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</w:t>
            </w: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держка муниципальных образ</w:t>
            </w: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ваний Чудовского муниципальн</w:t>
            </w: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 района"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06 2 00 00000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11 373,6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9 497,8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9 853,8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Выравнивание бюджетной обесп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ченности поселений 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06 2 00 70100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11 373,6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9 497,8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9 853,8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06 2 00 70100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11 373,6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9 497,8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9 853,8</w:t>
            </w:r>
          </w:p>
        </w:tc>
      </w:tr>
      <w:tr w:rsidR="00817408" w:rsidRPr="00817408" w:rsidTr="0081740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   расходов :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559 829,2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499 353,2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408" w:rsidRPr="00817408" w:rsidRDefault="00817408" w:rsidP="00817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74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500 121,3</w:t>
            </w:r>
          </w:p>
        </w:tc>
      </w:tr>
      <w:bookmarkEnd w:id="0"/>
    </w:tbl>
    <w:p w:rsidR="00817408" w:rsidRPr="00817408" w:rsidRDefault="00817408" w:rsidP="00103C0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817408" w:rsidRPr="00817408" w:rsidSect="009B1E4D">
      <w:headerReference w:type="default" r:id="rId7"/>
      <w:pgSz w:w="11906" w:h="16838"/>
      <w:pgMar w:top="567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67C2" w:rsidRDefault="007667C2" w:rsidP="009B1E4D">
      <w:pPr>
        <w:spacing w:after="0" w:line="240" w:lineRule="auto"/>
      </w:pPr>
      <w:r>
        <w:separator/>
      </w:r>
    </w:p>
  </w:endnote>
  <w:endnote w:type="continuationSeparator" w:id="0">
    <w:p w:rsidR="007667C2" w:rsidRDefault="007667C2" w:rsidP="009B1E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67C2" w:rsidRDefault="007667C2" w:rsidP="009B1E4D">
      <w:pPr>
        <w:spacing w:after="0" w:line="240" w:lineRule="auto"/>
      </w:pPr>
      <w:r>
        <w:separator/>
      </w:r>
    </w:p>
  </w:footnote>
  <w:footnote w:type="continuationSeparator" w:id="0">
    <w:p w:rsidR="007667C2" w:rsidRDefault="007667C2" w:rsidP="009B1E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27874906"/>
      <w:docPartObj>
        <w:docPartGallery w:val="Page Numbers (Top of Page)"/>
        <w:docPartUnique/>
      </w:docPartObj>
    </w:sdtPr>
    <w:sdtContent>
      <w:p w:rsidR="00817408" w:rsidRDefault="00817408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21</w:t>
        </w:r>
        <w:r>
          <w:fldChar w:fldCharType="end"/>
        </w:r>
      </w:p>
    </w:sdtContent>
  </w:sdt>
  <w:p w:rsidR="00817408" w:rsidRDefault="00817408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autoHyphenation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28AF"/>
    <w:rsid w:val="000176F9"/>
    <w:rsid w:val="00030194"/>
    <w:rsid w:val="00103C08"/>
    <w:rsid w:val="001274A2"/>
    <w:rsid w:val="001857E4"/>
    <w:rsid w:val="001A54B8"/>
    <w:rsid w:val="002A0070"/>
    <w:rsid w:val="004528CF"/>
    <w:rsid w:val="004B6925"/>
    <w:rsid w:val="00592ED6"/>
    <w:rsid w:val="006F1CE5"/>
    <w:rsid w:val="007667C2"/>
    <w:rsid w:val="00817408"/>
    <w:rsid w:val="00884B69"/>
    <w:rsid w:val="009B1E4D"/>
    <w:rsid w:val="00AE287E"/>
    <w:rsid w:val="00B428AF"/>
    <w:rsid w:val="00C04824"/>
    <w:rsid w:val="00C92D31"/>
    <w:rsid w:val="00D61E30"/>
    <w:rsid w:val="00D97A41"/>
    <w:rsid w:val="00DB3016"/>
    <w:rsid w:val="00E074DC"/>
    <w:rsid w:val="00E42748"/>
    <w:rsid w:val="00F225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00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074D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074DC"/>
    <w:rPr>
      <w:color w:val="800080"/>
      <w:u w:val="single"/>
    </w:rPr>
  </w:style>
  <w:style w:type="paragraph" w:customStyle="1" w:styleId="xl63">
    <w:name w:val="xl63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4">
    <w:name w:val="xl64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5">
    <w:name w:val="xl6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6">
    <w:name w:val="xl6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7">
    <w:name w:val="xl6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8">
    <w:name w:val="xl6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0">
    <w:name w:val="xl70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1">
    <w:name w:val="xl71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4">
    <w:name w:val="xl74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5">
    <w:name w:val="xl7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6">
    <w:name w:val="xl7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7">
    <w:name w:val="xl7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8">
    <w:name w:val="xl7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9">
    <w:name w:val="xl79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0">
    <w:name w:val="xl80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1">
    <w:name w:val="xl81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2">
    <w:name w:val="xl82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3">
    <w:name w:val="xl83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4">
    <w:name w:val="xl84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5">
    <w:name w:val="xl8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6">
    <w:name w:val="xl8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0070C0"/>
      <w:sz w:val="18"/>
      <w:szCs w:val="18"/>
      <w:lang w:eastAsia="ru-RU"/>
    </w:rPr>
  </w:style>
  <w:style w:type="paragraph" w:customStyle="1" w:styleId="xl87">
    <w:name w:val="xl8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color w:val="0070C0"/>
      <w:sz w:val="18"/>
      <w:szCs w:val="18"/>
      <w:lang w:eastAsia="ru-RU"/>
    </w:rPr>
  </w:style>
  <w:style w:type="paragraph" w:customStyle="1" w:styleId="xl88">
    <w:name w:val="xl8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90">
    <w:name w:val="xl90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E074DC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2">
    <w:name w:val="xl92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9B1E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B1E4D"/>
  </w:style>
  <w:style w:type="paragraph" w:styleId="a7">
    <w:name w:val="footer"/>
    <w:basedOn w:val="a"/>
    <w:link w:val="a8"/>
    <w:uiPriority w:val="99"/>
    <w:unhideWhenUsed/>
    <w:rsid w:val="009B1E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B1E4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00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074D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074DC"/>
    <w:rPr>
      <w:color w:val="800080"/>
      <w:u w:val="single"/>
    </w:rPr>
  </w:style>
  <w:style w:type="paragraph" w:customStyle="1" w:styleId="xl63">
    <w:name w:val="xl63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4">
    <w:name w:val="xl64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5">
    <w:name w:val="xl6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6">
    <w:name w:val="xl6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7">
    <w:name w:val="xl6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8">
    <w:name w:val="xl6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0">
    <w:name w:val="xl70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1">
    <w:name w:val="xl71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4">
    <w:name w:val="xl74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5">
    <w:name w:val="xl7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6">
    <w:name w:val="xl7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7">
    <w:name w:val="xl7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8">
    <w:name w:val="xl7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9">
    <w:name w:val="xl79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0">
    <w:name w:val="xl80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1">
    <w:name w:val="xl81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2">
    <w:name w:val="xl82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3">
    <w:name w:val="xl83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4">
    <w:name w:val="xl84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5">
    <w:name w:val="xl8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6">
    <w:name w:val="xl8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0070C0"/>
      <w:sz w:val="18"/>
      <w:szCs w:val="18"/>
      <w:lang w:eastAsia="ru-RU"/>
    </w:rPr>
  </w:style>
  <w:style w:type="paragraph" w:customStyle="1" w:styleId="xl87">
    <w:name w:val="xl8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color w:val="0070C0"/>
      <w:sz w:val="18"/>
      <w:szCs w:val="18"/>
      <w:lang w:eastAsia="ru-RU"/>
    </w:rPr>
  </w:style>
  <w:style w:type="paragraph" w:customStyle="1" w:styleId="xl88">
    <w:name w:val="xl8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90">
    <w:name w:val="xl90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E074DC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2">
    <w:name w:val="xl92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9B1E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B1E4D"/>
  </w:style>
  <w:style w:type="paragraph" w:styleId="a7">
    <w:name w:val="footer"/>
    <w:basedOn w:val="a"/>
    <w:link w:val="a8"/>
    <w:uiPriority w:val="99"/>
    <w:unhideWhenUsed/>
    <w:rsid w:val="009B1E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B1E4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872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8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04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21</Pages>
  <Words>9484</Words>
  <Characters>54063</Characters>
  <Application>Microsoft Office Word</Application>
  <DocSecurity>0</DocSecurity>
  <Lines>450</Lines>
  <Paragraphs>126</Paragraphs>
  <ScaleCrop>false</ScaleCrop>
  <Company/>
  <LinksUpToDate>false</LinksUpToDate>
  <CharactersWithSpaces>63421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Н. Осипова</dc:creator>
  <cp:keywords/>
  <dc:description/>
  <cp:lastModifiedBy>Елена Н. Осипова</cp:lastModifiedBy>
  <cp:revision>12</cp:revision>
  <dcterms:created xsi:type="dcterms:W3CDTF">2018-10-23T07:50:00Z</dcterms:created>
  <dcterms:modified xsi:type="dcterms:W3CDTF">2018-11-07T12:49:00Z</dcterms:modified>
</cp:coreProperties>
</file>